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60"/>
      </w:pPr>
      <w:r>
        <w:rPr>
          <w:rFonts w:ascii="Arial" w:hAnsi="Arial" w:eastAsia="Arial" w:cs="Arial"/>
          <w:b/>
          <w:color w:val="000000"/>
          <w:sz w:val="34"/>
        </w:rPr>
        <w:t>The Shared Country Response Form</w:t>
      </w:r>
    </w:p>
    <w:p>
      <w:pPr>
        <w:keepNext w:val="0"/>
        <w:widowControl w:val="0"/>
        <w:spacing w:before="0" w:after="8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Name ________________________________________  Role ________________________________</w:t>
      </w:r>
    </w:p>
    <w:p>
      <w:pPr>
        <w:pStyle w:val="Heading1"/>
        <w:keepNext/>
        <w:spacing w:before="0" w:after="40"/>
      </w:pPr>
      <w:r>
        <w:rPr>
          <w:rFonts w:ascii="Arial" w:hAnsi="Arial" w:eastAsia="Arial" w:cs="Arial"/>
          <w:b/>
          <w:color w:val="000000"/>
          <w:sz w:val="24"/>
        </w:rPr>
        <w:t>Opening judgment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 country elects national and regional governments, but National can remove every regional power by ordinary law. Are regional elections enough to establish federalism?</w:t>
      </w:r>
    </w:p>
    <w:p>
      <w:pPr>
        <w:keepNext w:val="0"/>
        <w:widowControl w:val="0"/>
        <w:spacing w:before="0" w:after="6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Yes   /   No   /   Unsure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A Your priority</w:t>
      </w:r>
    </w:p>
    <w:p>
      <w:pPr>
        <w:keepNext w:val="0"/>
        <w:widowControl w:val="0"/>
        <w:spacing w:before="0" w:after="40" w:line="480" w:lineRule="exact"/>
      </w:pPr>
      <w:r>
        <w:rPr>
          <w:rFonts w:ascii="Arial" w:hAnsi="Arial" w:eastAsia="Arial" w:cs="Arial"/>
          <w:b w:val="0"/>
          <w:color w:val="000000"/>
          <w:sz w:val="22"/>
        </w:rPr>
        <w:t>My role wants to protect  ____________________________________________________________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This matters because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B River rule</w:t>
      </w:r>
    </w:p>
    <w:p>
      <w:pPr>
        <w:keepNext w:val="0"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My preferred rule   1 National   /   2 Regional   /   3 Joint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One reason based on who decides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Government choices   National ____  Coast ____  Plain ____  Ridge ____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Actual river rule   National   /   Regional   /   Joint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C Flood action</w:t>
      </w:r>
    </w:p>
    <w:p>
      <w:pPr>
        <w:keepNext w:val="0"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I prefer   Open   /   Hold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One reason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Authority under our river rule   National   /   Plain   /   National and at least two regions</w:t>
      </w:r>
    </w:p>
    <w:p>
      <w:pPr>
        <w:keepNext w:val="0"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Actual action   Open   /   Hold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Who bears its stated cost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D Clinic package</w:t>
      </w:r>
    </w:p>
    <w:p>
      <w:pPr>
        <w:keepNext w:val="0"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My preferred package   1 Local   /   2 Pool   /   3 Equalize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One reason using the budget gap or who decides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Actual package   Local   /   Pool   /   Equalize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Budget and staffing authority   National   /   Regions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One benefit of our actual package and why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One cost of our actual package and why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pageBreakBefore/>
        <w:widowControl w:val="0"/>
        <w:spacing w:before="0" w:after="10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Name ________________________________________</w:t>
      </w:r>
    </w:p>
    <w:p>
      <w:pPr>
        <w:pStyle w:val="Heading1"/>
        <w:keepNext/>
        <w:spacing w:before="0" w:after="40"/>
      </w:pPr>
      <w:r>
        <w:rPr>
          <w:rFonts w:ascii="Arial" w:hAnsi="Arial" w:eastAsia="Arial" w:cs="Arial"/>
          <w:b/>
          <w:color w:val="000000"/>
          <w:sz w:val="24"/>
        </w:rPr>
        <w:t>E Licensing authority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My recommendation   Same   /   Ridge only   /   All regions</w:t>
      </w:r>
    </w:p>
    <w:p>
      <w:pPr>
        <w:keepNext w:val="0"/>
        <w:widowControl w:val="0"/>
        <w:spacing w:before="0" w:after="4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Under my recommendation, Mina’s licensing office is   National   /   Ridge</w:t>
      </w:r>
    </w:p>
    <w:p>
      <w:pPr>
        <w:keepNext w:val="0"/>
        <w:widowControl w:val="0"/>
        <w:spacing w:before="0" w:after="40" w:line="280" w:lineRule="exact"/>
      </w:pPr>
      <w:r>
        <w:rPr>
          <w:rFonts w:ascii="Arial" w:hAnsi="Arial" w:eastAsia="Arial" w:cs="Arial"/>
          <w:b w:val="0"/>
          <w:color w:val="000000"/>
          <w:sz w:val="22"/>
        </w:rPr>
        <w:t>Under All regions, which other regions gain licensing power?  __________________________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F Pelar</w:t>
      </w:r>
    </w:p>
    <w:p>
      <w:pPr>
        <w:keepNext w:val="0"/>
        <w:widowControl w:val="0"/>
        <w:spacing w:before="0" w:after="80" w:line="250" w:lineRule="exact"/>
      </w:pPr>
      <w:r>
        <w:rPr>
          <w:rFonts w:ascii="Arial" w:hAnsi="Arial" w:eastAsia="Arial" w:cs="Arial"/>
          <w:b/>
          <w:color w:val="245E62"/>
          <w:sz w:val="22"/>
        </w:rPr>
        <w:t>NOW</w:t>
      </w:r>
      <w:r>
        <w:rPr>
          <w:rFonts w:ascii="Arial" w:hAnsi="Arial" w:eastAsia="Arial" w:cs="Arial"/>
          <w:b w:val="0"/>
          <w:color w:val="000000"/>
          <w:sz w:val="22"/>
        </w:rPr>
        <w:t xml:space="preserve">  Elected island councils run clinics. Parliament can remove those powers by ordinary law. No other regional powers or common-government seats are protected.</w:t>
      </w:r>
    </w:p>
    <w:p>
      <w:pPr>
        <w:keepNext/>
        <w:widowControl w:val="0"/>
        <w:tabs>
          <w:tab w:pos="6048" w:val="left"/>
        </w:tabs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</w:r>
      <w:r>
        <w:rPr>
          <w:rFonts w:ascii="Arial" w:hAnsi="Arial" w:eastAsia="Arial" w:cs="Arial"/>
          <w:b w:val="0"/>
          <w:color w:val="000000"/>
          <w:sz w:val="22"/>
        </w:rPr>
        <w:t>Current authority   Protected   /   Delegated</w:t>
        <w:tab/>
        <w:t>One decisive case fact</w:t>
      </w:r>
    </w:p>
    <w:p>
      <w:pPr>
        <w:keepNext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before="0" w:after="100" w:line="360" w:lineRule="exact"/>
      </w:pPr>
      <w:r>
        <w:rPr>
          <w:rFonts w:ascii="Arial" w:hAnsi="Arial" w:eastAsia="Arial" w:cs="Arial"/>
          <w:b/>
          <w:color w:val="245E62"/>
          <w:sz w:val="22"/>
        </w:rPr>
        <w:t>REFORM</w:t>
      </w:r>
      <w:r>
        <w:rPr>
          <w:rFonts w:ascii="Arial" w:hAnsi="Arial" w:eastAsia="Arial" w:cs="Arial"/>
          <w:b w:val="0"/>
          <w:color w:val="000000"/>
          <w:sz w:val="22"/>
        </w:rPr>
        <w:br/>
        <w:t>The constitution protects island control of health policy.</w:t>
        <w:br/>
        <w:t>Every island elects delegates with guaranteed seats in a common lawmaking council.</w:t>
        <w:br/>
        <w:t>Only North Island gains protected fishing-license authority.</w:t>
      </w:r>
    </w:p>
    <w:p>
      <w:pPr>
        <w:keepNext/>
        <w:widowControl w:val="0"/>
        <w:tabs>
          <w:tab w:pos="6048" w:val="left"/>
        </w:tabs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</w:r>
      <w:r>
        <w:rPr>
          <w:rFonts w:ascii="Arial" w:hAnsi="Arial" w:eastAsia="Arial" w:cs="Arial"/>
          <w:b w:val="0"/>
          <w:color w:val="000000"/>
          <w:sz w:val="22"/>
        </w:rPr>
        <w:t>Reform   Symmetric   /   Asymmetric</w:t>
        <w:tab/>
        <w:t>One decisive case fact</w:t>
      </w:r>
    </w:p>
    <w:p>
      <w:pPr>
        <w:keepNext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G Your final finding</w:t>
      </w:r>
    </w:p>
    <w:p>
      <w:pPr>
        <w:keepNext w:val="0"/>
        <w:widowControl w:val="0"/>
        <w:spacing w:before="0" w:after="40" w:line="480" w:lineRule="exact"/>
      </w:pPr>
      <w:r>
        <w:rPr>
          <w:rFonts w:ascii="Arial" w:hAnsi="Arial" w:eastAsia="Arial" w:cs="Arial"/>
          <w:b w:val="0"/>
          <w:color w:val="000000"/>
          <w:sz w:val="22"/>
        </w:rPr>
        <w:t>Our actual river rule or clinic package was  _____________________________________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It helped __________________________________ because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4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widowControl w:val="0"/>
        <w:spacing w:before="0" w:after="0" w:line="250" w:lineRule="exact"/>
      </w:pPr>
      <w:r>
        <w:rPr>
          <w:rFonts w:ascii="Arial" w:hAnsi="Arial" w:eastAsia="Arial" w:cs="Arial"/>
          <w:b w:val="0"/>
          <w:color w:val="000000"/>
          <w:sz w:val="22"/>
        </w:rPr>
        <w:t>A cost was _________________________________ because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p>
      <w:pPr>
        <w:keepNext w:val="0"/>
        <w:widowControl w:val="0"/>
        <w:spacing w:line="480" w:lineRule="exact" w:after="0"/>
      </w:pPr>
      <w:r>
        <w:rPr>
          <w:rFonts w:ascii="Arial" w:hAnsi="Arial" w:eastAsia="Arial" w:cs="Arial"/>
          <w:b w:val="0"/>
          <w:color w:val="8A8A8A"/>
          <w:sz w:val="22"/>
        </w:rPr>
        <w:t>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19" w:right="763" w:bottom="619" w:left="763" w:header="202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555555"/>
        <w:sz w:val="16"/>
      </w:rPr>
      <w:t xml:space="preserve">Created by Yoav Duman  |  Response form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before="0" w:after="40" w:line="250" w:lineRule="exact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 w:val="0"/>
      <w:spacing w:before="0" w:after="40" w:line="280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 w:val="0"/>
      <w:spacing w:before="0" w:after="40" w:line="250" w:lineRule="exact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 w:val="0"/>
      <w:spacing w:after="40" w:line="400" w:lineRule="exact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Shared Country Response Form</dc:title>
  <dc:subject>Federalism classroom simulation</dc:subject>
  <dc:creator>Yoav Duman</dc:creator>
  <cp:keywords/>
  <dc:description>generated by python-docx</dc:description>
  <cp:lastModifiedBy>Yoav Duman</cp:lastModifiedBy>
  <cp:revision>1</cp:revision>
  <dcterms:created xsi:type="dcterms:W3CDTF">2013-12-23T23:15:00Z</dcterms:created>
  <dcterms:modified xsi:type="dcterms:W3CDTF">2013-12-23T23:15:00Z</dcterms:modified>
  <cp:category/>
</cp:coreProperties>
</file>